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contextualSpacing w:val="0"/>
        <w:jc w:val="center"/>
      </w:pPr>
      <w:r w:rsidDel="00000000" w:rsidR="00000000" w:rsidRPr="00000000">
        <w:drawing>
          <wp:inline distB="0" distT="0" distL="114300" distR="114300">
            <wp:extent cx="685800" cy="580390"/>
            <wp:effectExtent b="0" l="0" r="0" t="0"/>
            <wp:docPr id="1" name="image01.png"/>
            <a:graphic>
              <a:graphicData uri="http://schemas.openxmlformats.org/drawingml/2006/picture">
                <pic:pic>
                  <pic:nvPicPr>
                    <pic:cNvPr id="0" name="image01.png"/>
                    <pic:cNvPicPr preferRelativeResize="0"/>
                  </pic:nvPicPr>
                  <pic:blipFill>
                    <a:blip r:embed="rId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58039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center"/>
      </w:pPr>
      <w:r w:rsidDel="00000000" w:rsidR="00000000" w:rsidRPr="00000000">
        <w:rPr>
          <w:rFonts w:ascii="Arial" w:cs="Arial" w:eastAsia="Arial" w:hAnsi="Arial"/>
          <w:b w:val="1"/>
          <w:sz w:val="32"/>
          <w:szCs w:val="32"/>
          <w:vertAlign w:val="baseline"/>
          <w:rtl w:val="0"/>
        </w:rPr>
        <w:t xml:space="preserve">Election of Society Board members for the Argyle Fans’ Trust</w:t>
      </w:r>
    </w:p>
    <w:p w:rsidR="00000000" w:rsidDel="00000000" w:rsidP="00000000" w:rsidRDefault="00000000" w:rsidRPr="00000000">
      <w:pPr>
        <w:contextualSpacing w:val="0"/>
        <w:jc w:val="center"/>
      </w:pPr>
      <w:r w:rsidDel="00000000" w:rsidR="00000000" w:rsidRPr="00000000">
        <w:rPr>
          <w:rFonts w:ascii="Arial" w:cs="Arial" w:eastAsia="Arial" w:hAnsi="Arial"/>
          <w:b w:val="1"/>
          <w:sz w:val="32"/>
          <w:szCs w:val="32"/>
          <w:vertAlign w:val="baseline"/>
          <w:rtl w:val="0"/>
        </w:rPr>
        <w:t xml:space="preserve">(Plymouth Argyle Supporters Society Ltd.)</w:t>
      </w:r>
    </w:p>
    <w:p w:rsidR="00000000" w:rsidDel="00000000" w:rsidP="00000000" w:rsidRDefault="00000000" w:rsidRPr="00000000">
      <w:pPr>
        <w:contextualSpacing w:val="0"/>
        <w:jc w:val="center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center"/>
      </w:pPr>
      <w:r w:rsidDel="00000000" w:rsidR="00000000" w:rsidRPr="00000000">
        <w:rPr>
          <w:rFonts w:ascii="Arial" w:cs="Arial" w:eastAsia="Arial" w:hAnsi="Arial"/>
          <w:b w:val="1"/>
          <w:sz w:val="36"/>
          <w:szCs w:val="36"/>
          <w:u w:val="single"/>
          <w:vertAlign w:val="baseline"/>
          <w:rtl w:val="0"/>
        </w:rPr>
        <w:t xml:space="preserve">Nomination for the Election of Board Members</w:t>
      </w:r>
    </w:p>
    <w:p w:rsidR="00000000" w:rsidDel="00000000" w:rsidP="00000000" w:rsidRDefault="00000000" w:rsidRPr="00000000">
      <w:pPr>
        <w:tabs>
          <w:tab w:val="left" w:pos="9720"/>
        </w:tabs>
        <w:contextualSpacing w:val="0"/>
      </w:pPr>
      <w:r w:rsidDel="00000000" w:rsidR="00000000" w:rsidRPr="00000000">
        <w:rPr>
          <w:rtl w:val="0"/>
        </w:rPr>
      </w:r>
    </w:p>
    <w:tbl>
      <w:tblPr>
        <w:tblStyle w:val="Table1"/>
        <w:bidi w:val="0"/>
        <w:tblW w:w="10812.0" w:type="dxa"/>
        <w:jc w:val="left"/>
        <w:tblInd w:w="-180.0" w:type="dxa"/>
        <w:tblLayout w:type="fixed"/>
        <w:tblLook w:val="0000"/>
      </w:tblPr>
      <w:tblGrid>
        <w:gridCol w:w="4291"/>
        <w:gridCol w:w="6521"/>
        <w:tblGridChange w:id="0">
          <w:tblGrid>
            <w:gridCol w:w="4291"/>
            <w:gridCol w:w="6521"/>
          </w:tblGrid>
        </w:tblGridChange>
      </w:tblGrid>
      <w:tr>
        <w:trPr>
          <w:trHeight w:val="420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vertAlign w:val="baseline"/>
                <w:rtl w:val="0"/>
              </w:rPr>
              <w:t xml:space="preserve">Candidate Name: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vertAlign w:val="baseline"/>
                <w:rtl w:val="0"/>
              </w:rPr>
              <w:t xml:space="preserve">Trust Membership Number: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vertAlign w:val="baseline"/>
                <w:rtl w:val="0"/>
              </w:rPr>
              <w:t xml:space="preserve">Confirm Membership Active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60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vertAlign w:val="baseline"/>
                <w:rtl w:val="0"/>
              </w:rPr>
              <w:t xml:space="preserve">Address: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vertAlign w:val="baseline"/>
                <w:rtl w:val="0"/>
              </w:rPr>
              <w:t xml:space="preserve">Email: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vertAlign w:val="baseline"/>
                <w:rtl w:val="0"/>
              </w:rPr>
              <w:t xml:space="preserve">Telephone: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9720"/>
        </w:tabs>
        <w:contextualSpacing w:val="0"/>
      </w:pPr>
      <w:r w:rsidDel="00000000" w:rsidR="00000000" w:rsidRPr="00000000">
        <w:rPr>
          <w:rtl w:val="0"/>
        </w:rPr>
      </w:r>
    </w:p>
    <w:tbl>
      <w:tblPr>
        <w:tblStyle w:val="Table2"/>
        <w:bidi w:val="0"/>
        <w:tblW w:w="10811.999999999998" w:type="dxa"/>
        <w:jc w:val="left"/>
        <w:tblInd w:w="-180.0" w:type="dxa"/>
        <w:tblLayout w:type="fixed"/>
        <w:tblLook w:val="0000"/>
      </w:tblPr>
      <w:tblGrid>
        <w:gridCol w:w="5283"/>
        <w:gridCol w:w="5529"/>
        <w:tblGridChange w:id="0">
          <w:tblGrid>
            <w:gridCol w:w="5283"/>
            <w:gridCol w:w="5529"/>
          </w:tblGrid>
        </w:tblGridChange>
      </w:tblGrid>
      <w:tr>
        <w:trPr>
          <w:trHeight w:val="420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contextualSpacing w:val="0"/>
              <w:jc w:val="center"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vertAlign w:val="baseline"/>
                <w:rtl w:val="0"/>
              </w:rPr>
              <w:t xml:space="preserve">Proposer 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>
            <w:pPr>
              <w:contextualSpacing w:val="0"/>
              <w:jc w:val="center"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vertAlign w:val="baseline"/>
                <w:rtl w:val="0"/>
              </w:rPr>
              <w:t xml:space="preserve">Proposer 2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vertAlign w:val="baseline"/>
                <w:rtl w:val="0"/>
              </w:rPr>
              <w:t xml:space="preserve">Name: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vertAlign w:val="baseline"/>
                <w:rtl w:val="0"/>
              </w:rPr>
              <w:t xml:space="preserve">Name: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vertAlign w:val="baseline"/>
                <w:rtl w:val="0"/>
              </w:rPr>
              <w:t xml:space="preserve">Trust Membership Number: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vertAlign w:val="baseline"/>
                <w:rtl w:val="0"/>
              </w:rPr>
              <w:t xml:space="preserve">Trust Membership Number:</w:t>
            </w:r>
          </w:p>
        </w:tc>
      </w:tr>
      <w:tr>
        <w:trPr>
          <w:trHeight w:val="860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vertAlign w:val="baseline"/>
                <w:rtl w:val="0"/>
              </w:rPr>
              <w:t xml:space="preserve">Address: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vertAlign w:val="baseline"/>
                <w:rtl w:val="0"/>
              </w:rPr>
              <w:t xml:space="preserve">Address: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vertAlign w:val="baseline"/>
                <w:rtl w:val="0"/>
              </w:rPr>
              <w:t xml:space="preserve">Email: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vertAlign w:val="baseline"/>
                <w:rtl w:val="0"/>
              </w:rPr>
              <w:t xml:space="preserve">Email: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vertAlign w:val="baseline"/>
                <w:rtl w:val="0"/>
              </w:rPr>
              <w:t xml:space="preserve">Telephone: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vertAlign w:val="baseline"/>
                <w:rtl w:val="0"/>
              </w:rPr>
              <w:t xml:space="preserve">Telephone:</w:t>
            </w:r>
          </w:p>
        </w:tc>
      </w:tr>
    </w:tbl>
    <w:p w:rsidR="00000000" w:rsidDel="00000000" w:rsidP="00000000" w:rsidRDefault="00000000" w:rsidRPr="00000000">
      <w:pPr>
        <w:tabs>
          <w:tab w:val="left" w:pos="9720"/>
        </w:tabs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9720"/>
        </w:tabs>
        <w:contextualSpacing w:val="0"/>
        <w:jc w:val="both"/>
      </w:pPr>
      <w:r w:rsidDel="00000000" w:rsidR="00000000" w:rsidRPr="00000000">
        <w:rPr>
          <w:rFonts w:ascii="Arial" w:cs="Arial" w:eastAsia="Arial" w:hAnsi="Arial"/>
          <w:b w:val="0"/>
          <w:sz w:val="22"/>
          <w:szCs w:val="22"/>
          <w:vertAlign w:val="baseline"/>
          <w:rtl w:val="0"/>
        </w:rPr>
        <w:t xml:space="preserve">Nomination forms, complete with candidate statements (maximum 300 words), must be returned to the Argyle Fans’ Trust by </w:t>
      </w:r>
      <w:r w:rsidDel="00000000" w:rsidR="00000000" w:rsidRPr="00000000">
        <w:rPr>
          <w:rFonts w:ascii="Arial" w:cs="Arial" w:eastAsia="Arial" w:hAnsi="Arial"/>
          <w:b w:val="0"/>
          <w:sz w:val="22"/>
          <w:szCs w:val="22"/>
          <w:rtl w:val="0"/>
        </w:rPr>
        <w:t xml:space="preserve">Thursday 8th December</w:t>
      </w:r>
      <w:r w:rsidDel="00000000" w:rsidR="00000000" w:rsidRPr="00000000">
        <w:rPr>
          <w:rFonts w:ascii="Arial" w:cs="Arial" w:eastAsia="Arial" w:hAnsi="Arial"/>
          <w:b w:val="0"/>
          <w:sz w:val="22"/>
          <w:szCs w:val="22"/>
          <w:vertAlign w:val="baseline"/>
          <w:rtl w:val="0"/>
        </w:rPr>
        <w:t xml:space="preserve">. </w:t>
      </w:r>
    </w:p>
    <w:p w:rsidR="00000000" w:rsidDel="00000000" w:rsidP="00000000" w:rsidRDefault="00000000" w:rsidRPr="00000000">
      <w:pPr>
        <w:tabs>
          <w:tab w:val="left" w:pos="9720"/>
        </w:tabs>
        <w:contextualSpacing w:val="0"/>
        <w:jc w:val="both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9720"/>
        </w:tabs>
        <w:contextualSpacing w:val="0"/>
        <w:jc w:val="both"/>
      </w:pPr>
      <w:r w:rsidDel="00000000" w:rsidR="00000000" w:rsidRPr="00000000">
        <w:rPr>
          <w:rFonts w:ascii="Arial" w:cs="Arial" w:eastAsia="Arial" w:hAnsi="Arial"/>
          <w:b w:val="0"/>
          <w:sz w:val="22"/>
          <w:szCs w:val="22"/>
          <w:vertAlign w:val="baseline"/>
          <w:rtl w:val="0"/>
        </w:rPr>
        <w:t xml:space="preserve">Forms and statements may be posted to: </w:t>
      </w:r>
      <w:r w:rsidDel="00000000" w:rsidR="00000000" w:rsidRPr="00000000">
        <w:rPr>
          <w:rFonts w:ascii="Arial" w:cs="Arial" w:eastAsia="Arial" w:hAnsi="Arial"/>
          <w:b w:val="0"/>
          <w:sz w:val="22"/>
          <w:szCs w:val="22"/>
          <w:rtl w:val="0"/>
        </w:rPr>
        <w:t xml:space="preserve">Argyle Fans’ Trust, PO Box 290, Plymouth, PL5 9BW</w:t>
      </w:r>
      <w:r w:rsidDel="00000000" w:rsidR="00000000" w:rsidRPr="00000000">
        <w:rPr>
          <w:rFonts w:ascii="Arial" w:cs="Arial" w:eastAsia="Arial" w:hAnsi="Arial"/>
          <w:b w:val="0"/>
          <w:sz w:val="22"/>
          <w:szCs w:val="22"/>
          <w:vertAlign w:val="baseline"/>
          <w:rtl w:val="0"/>
        </w:rPr>
        <w:t xml:space="preserve">. </w:t>
      </w:r>
    </w:p>
    <w:p w:rsidR="00000000" w:rsidDel="00000000" w:rsidP="00000000" w:rsidRDefault="00000000" w:rsidRPr="00000000">
      <w:pPr>
        <w:tabs>
          <w:tab w:val="left" w:pos="9720"/>
        </w:tabs>
        <w:contextualSpacing w:val="0"/>
        <w:jc w:val="both"/>
      </w:pPr>
      <w:bookmarkStart w:colFirst="0" w:colLast="0" w:name="_gjdgxs" w:id="0"/>
      <w:bookmarkEnd w:id="0"/>
      <w:r w:rsidDel="00000000" w:rsidR="00000000" w:rsidRPr="00000000">
        <w:rPr>
          <w:rFonts w:ascii="Arial" w:cs="Arial" w:eastAsia="Arial" w:hAnsi="Arial"/>
          <w:b w:val="0"/>
          <w:sz w:val="22"/>
          <w:szCs w:val="22"/>
          <w:vertAlign w:val="baseline"/>
          <w:rtl w:val="0"/>
        </w:rPr>
        <w:t xml:space="preserve">Forms are also available online at www.arg</w:t>
      </w:r>
      <w:r w:rsidDel="00000000" w:rsidR="00000000" w:rsidRPr="00000000">
        <w:rPr>
          <w:rFonts w:ascii="Arial" w:cs="Arial" w:eastAsia="Arial" w:hAnsi="Arial"/>
          <w:b w:val="0"/>
          <w:sz w:val="22"/>
          <w:szCs w:val="22"/>
          <w:rtl w:val="0"/>
        </w:rPr>
        <w:t xml:space="preserve">ylefanstrust.com</w:t>
      </w:r>
      <w:r w:rsidDel="00000000" w:rsidR="00000000" w:rsidRPr="00000000">
        <w:rPr>
          <w:rFonts w:ascii="Arial" w:cs="Arial" w:eastAsia="Arial" w:hAnsi="Arial"/>
          <w:b w:val="0"/>
          <w:sz w:val="22"/>
          <w:szCs w:val="22"/>
          <w:vertAlign w:val="baseline"/>
          <w:rtl w:val="0"/>
        </w:rPr>
        <w:t xml:space="preserve"> and may then be returned by email with the candidate statement to </w:t>
      </w:r>
      <w:hyperlink r:id="rId6">
        <w:r w:rsidDel="00000000" w:rsidR="00000000" w:rsidRPr="00000000">
          <w:rPr>
            <w:rFonts w:ascii="Arial" w:cs="Arial" w:eastAsia="Arial" w:hAnsi="Arial"/>
            <w:b w:val="0"/>
            <w:color w:val="0000ff"/>
            <w:sz w:val="22"/>
            <w:szCs w:val="22"/>
            <w:u w:val="single"/>
            <w:vertAlign w:val="baseline"/>
            <w:rtl w:val="0"/>
          </w:rPr>
          <w:t xml:space="preserve">membership@argylefanstrust.com</w:t>
        </w:r>
      </w:hyperlink>
      <w:r w:rsidDel="00000000" w:rsidR="00000000" w:rsidRPr="00000000">
        <w:rPr>
          <w:rFonts w:ascii="Arial" w:cs="Arial" w:eastAsia="Arial" w:hAnsi="Arial"/>
          <w:b w:val="0"/>
          <w:sz w:val="22"/>
          <w:szCs w:val="22"/>
          <w:vertAlign w:val="baseline"/>
          <w:rtl w:val="0"/>
        </w:rPr>
        <w:t xml:space="preserve">.  </w:t>
      </w:r>
    </w:p>
    <w:p w:rsidR="00000000" w:rsidDel="00000000" w:rsidP="00000000" w:rsidRDefault="00000000" w:rsidRPr="00000000">
      <w:pPr>
        <w:tabs>
          <w:tab w:val="left" w:pos="9720"/>
        </w:tabs>
        <w:contextualSpacing w:val="0"/>
        <w:jc w:val="both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9720"/>
        </w:tabs>
        <w:contextualSpacing w:val="0"/>
        <w:jc w:val="both"/>
      </w:pPr>
      <w:r w:rsidDel="00000000" w:rsidR="00000000" w:rsidRPr="00000000">
        <w:rPr>
          <w:rFonts w:ascii="Arial" w:cs="Arial" w:eastAsia="Arial" w:hAnsi="Arial"/>
          <w:b w:val="0"/>
          <w:sz w:val="22"/>
          <w:szCs w:val="22"/>
          <w:vertAlign w:val="baseline"/>
          <w:rtl w:val="0"/>
        </w:rPr>
        <w:t xml:space="preserve">Candidates may also wish to submit a passport-sized photo or image with their statement.</w:t>
      </w:r>
    </w:p>
    <w:p w:rsidR="00000000" w:rsidDel="00000000" w:rsidP="00000000" w:rsidRDefault="00000000" w:rsidRPr="00000000">
      <w:pPr>
        <w:tabs>
          <w:tab w:val="left" w:pos="7920"/>
        </w:tabs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7920"/>
        </w:tabs>
        <w:contextualSpacing w:val="0"/>
      </w:pPr>
      <w:r w:rsidDel="00000000" w:rsidR="00000000" w:rsidRPr="00000000">
        <w:rPr>
          <w:rFonts w:ascii="Arial" w:cs="Arial" w:eastAsia="Arial" w:hAnsi="Arial"/>
          <w:b w:val="0"/>
          <w:sz w:val="22"/>
          <w:szCs w:val="22"/>
          <w:vertAlign w:val="baseline"/>
          <w:rtl w:val="0"/>
        </w:rPr>
        <w:t xml:space="preserve">ELECTION MANAGEMENT GROUP </w:t>
      </w:r>
    </w:p>
    <w:p w:rsidR="00000000" w:rsidDel="00000000" w:rsidP="00000000" w:rsidRDefault="00000000" w:rsidRPr="00000000">
      <w:pPr>
        <w:tabs>
          <w:tab w:val="left" w:pos="7920"/>
        </w:tabs>
        <w:contextualSpacing w:val="0"/>
      </w:pPr>
      <w:r w:rsidDel="00000000" w:rsidR="00000000" w:rsidRPr="00000000">
        <w:rPr>
          <w:rFonts w:ascii="Arial" w:cs="Arial" w:eastAsia="Arial" w:hAnsi="Arial"/>
          <w:b w:val="0"/>
          <w:sz w:val="22"/>
          <w:szCs w:val="22"/>
          <w:vertAlign w:val="baseline"/>
          <w:rtl w:val="0"/>
        </w:rPr>
        <w:t xml:space="preserve">ARGYLE FANS’ TRUST</w:t>
      </w:r>
    </w:p>
    <w:p w:rsidR="00000000" w:rsidDel="00000000" w:rsidP="00000000" w:rsidRDefault="00000000" w:rsidRPr="00000000">
      <w:pPr>
        <w:tabs>
          <w:tab w:val="left" w:pos="7920"/>
        </w:tabs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9720"/>
        </w:tabs>
        <w:contextualSpacing w:val="0"/>
        <w:jc w:val="center"/>
      </w:pPr>
      <w:r w:rsidDel="00000000" w:rsidR="00000000" w:rsidRPr="00000000">
        <w:rPr>
          <w:rFonts w:ascii="Arial" w:cs="Arial" w:eastAsia="Arial" w:hAnsi="Arial"/>
          <w:b w:val="0"/>
          <w:sz w:val="16"/>
          <w:szCs w:val="16"/>
          <w:vertAlign w:val="baseline"/>
          <w:rtl w:val="0"/>
        </w:rPr>
        <w:t xml:space="preserve">Argyle Fans’ Trust is the trading name of Plymouth Argyle Supporters Society Ltd. FSA Reg. No.31149R</w:t>
      </w:r>
    </w:p>
    <w:p w:rsidR="00000000" w:rsidDel="00000000" w:rsidP="00000000" w:rsidRDefault="00000000" w:rsidRPr="00000000">
      <w:pPr>
        <w:tabs>
          <w:tab w:val="left" w:pos="9720"/>
        </w:tabs>
        <w:contextualSpacing w:val="0"/>
        <w:jc w:val="center"/>
      </w:pPr>
      <w:r w:rsidDel="00000000" w:rsidR="00000000" w:rsidRPr="00000000">
        <w:rPr>
          <w:rFonts w:ascii="Arial" w:cs="Arial" w:eastAsia="Arial" w:hAnsi="Arial"/>
          <w:b w:val="0"/>
          <w:sz w:val="16"/>
          <w:szCs w:val="16"/>
          <w:vertAlign w:val="baseline"/>
          <w:rtl w:val="0"/>
        </w:rPr>
        <w:t xml:space="preserve">Registered address: </w:t>
      </w:r>
      <w:r w:rsidDel="00000000" w:rsidR="00000000" w:rsidRPr="00000000">
        <w:rPr>
          <w:b w:val="0"/>
          <w:sz w:val="16"/>
          <w:szCs w:val="16"/>
          <w:vertAlign w:val="baseline"/>
          <w:rtl w:val="0"/>
        </w:rPr>
        <w:t xml:space="preserve">c/o Bishop Fleming LLP, 5</w:t>
      </w:r>
      <w:r w:rsidDel="00000000" w:rsidR="00000000" w:rsidRPr="00000000">
        <w:rPr>
          <w:b w:val="0"/>
          <w:sz w:val="16"/>
          <w:szCs w:val="16"/>
          <w:vertAlign w:val="superscript"/>
          <w:rtl w:val="0"/>
        </w:rPr>
        <w:t xml:space="preserve">th </w:t>
      </w:r>
      <w:r w:rsidDel="00000000" w:rsidR="00000000" w:rsidRPr="00000000">
        <w:rPr>
          <w:b w:val="0"/>
          <w:sz w:val="16"/>
          <w:szCs w:val="16"/>
          <w:vertAlign w:val="baseline"/>
          <w:rtl w:val="0"/>
        </w:rPr>
        <w:t xml:space="preserve">Floor, Salt Quay House, 4 North East Quay, Sutton Harbour, Plymouth, Devon PL4 0BN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40" w:w="11907"/>
      <w:pgMar w:bottom="181" w:top="181" w:left="811" w:right="62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Georgia"/>
  <w:font w:name="Arial"/>
  <w:font w:name="Tahoma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tabs>
        <w:tab w:val="center" w:pos="5400"/>
        <w:tab w:val="right" w:pos="10800"/>
      </w:tabs>
      <w:spacing w:after="703" w:lineRule="auto"/>
      <w:contextualSpacing w:val="0"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tabs>
        <w:tab w:val="center" w:pos="5400"/>
        <w:tab w:val="right" w:pos="10800"/>
      </w:tabs>
      <w:spacing w:before="703" w:lineRule="auto"/>
      <w:contextualSpacing w:val="0"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Tahoma" w:cs="Tahoma" w:eastAsia="Tahoma" w:hAnsi="Tahoma"/>
        <w:b w:val="1"/>
        <w:i w:val="0"/>
        <w:smallCaps w:val="0"/>
        <w:strike w:val="0"/>
        <w:color w:val="000000"/>
        <w:sz w:val="20"/>
        <w:szCs w:val="20"/>
        <w:u w:val="none"/>
        <w:vertAlign w:val="baseline"/>
      </w:rPr>
    </w:rPrDefault>
    <w:pPrDefault>
      <w:pPr>
        <w:keepNext w:val="0"/>
        <w:keepLines w:val="0"/>
        <w:widowControl w:val="0"/>
        <w:spacing w:after="0" w:before="0" w:line="240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  <w:contextualSpacing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  <w:contextualSpacing w:val="1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  <w:contextualSpacing w:val="1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  <w:contextualSpacing w:val="1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  <w:contextualSpacing w:val="1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  <w:contextualSpacing w:val="1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80.0" w:type="dxa"/>
        <w:bottom w:w="0.0" w:type="dxa"/>
        <w:right w:w="180.0" w:type="dxa"/>
      </w:tblCellMar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  <w:style w:type="table" w:styleId="Table2">
    <w:basedOn w:val="TableNormal"/>
    <w:tblPr>
      <w:tblStyleRowBandSize w:val="1"/>
      <w:tblStyleColBandSize w:val="1"/>
      <w:tblCellMar>
        <w:top w:w="0.0" w:type="dxa"/>
        <w:left w:w="180.0" w:type="dxa"/>
        <w:bottom w:w="0.0" w:type="dxa"/>
        <w:right w:w="180.0" w:type="dxa"/>
      </w:tblCellMar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image" Target="media/image01.png"/><Relationship Id="rId6" Type="http://schemas.openxmlformats.org/officeDocument/2006/relationships/hyperlink" Target="mailto:membership@argylefanstrust.com" TargetMode="Externa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